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DD" w:rsidRPr="00E140DD" w:rsidRDefault="00E140DD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</w:t>
      </w:r>
    </w:p>
    <w:p w:rsidR="006F1367" w:rsidRPr="006920E9" w:rsidRDefault="00E140DD" w:rsidP="006F1367">
      <w:pPr>
        <w:pStyle w:val="a3"/>
        <w:spacing w:line="276" w:lineRule="auto"/>
      </w:pPr>
      <w:r w:rsidRPr="00E140DD">
        <w:t xml:space="preserve">о результатах </w:t>
      </w:r>
      <w:r w:rsidR="006F1367">
        <w:t>проведения публичных по проекту строительства                         «ТС «ВСТО-</w:t>
      </w:r>
      <w:r w:rsidR="006F1367">
        <w:rPr>
          <w:lang w:val="en-US"/>
        </w:rPr>
        <w:t>II</w:t>
      </w:r>
      <w:r w:rsidR="006F1367">
        <w:t>». Резервная нитка ППМН через р. Тунгуска»</w:t>
      </w:r>
    </w:p>
    <w:p w:rsidR="007B37AE" w:rsidRDefault="007B37AE" w:rsidP="007B37AE">
      <w:pPr>
        <w:pStyle w:val="a3"/>
      </w:pPr>
    </w:p>
    <w:p w:rsidR="00E140DD" w:rsidRPr="00E140DD" w:rsidRDefault="00E140DD" w:rsidP="007B3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1367" w:rsidRPr="006920E9" w:rsidRDefault="006D05F6" w:rsidP="006F1367">
      <w:pPr>
        <w:pStyle w:val="a3"/>
        <w:spacing w:line="276" w:lineRule="auto"/>
        <w:jc w:val="both"/>
      </w:pPr>
      <w:r>
        <w:tab/>
      </w:r>
      <w:r w:rsidR="006F1367">
        <w:t>23 апреля</w:t>
      </w:r>
      <w:r w:rsidR="00E16AE1">
        <w:t xml:space="preserve"> 201</w:t>
      </w:r>
      <w:r w:rsidR="006F1367">
        <w:t>9</w:t>
      </w:r>
      <w:r w:rsidR="00E140DD" w:rsidRPr="00E140DD">
        <w:t xml:space="preserve"> года 17</w:t>
      </w:r>
      <w:r>
        <w:t xml:space="preserve">-00 в администрации </w:t>
      </w:r>
      <w:r w:rsidR="00F17776">
        <w:t xml:space="preserve">Волочаевского сельского </w:t>
      </w:r>
      <w:r w:rsidR="00E140DD" w:rsidRPr="00E140DD">
        <w:t xml:space="preserve"> поселения были проведены публичные слушания </w:t>
      </w:r>
      <w:r w:rsidR="00E16AE1" w:rsidRPr="00E84F6A">
        <w:rPr>
          <w:szCs w:val="28"/>
        </w:rPr>
        <w:t xml:space="preserve">по </w:t>
      </w:r>
      <w:r w:rsidR="006F1367">
        <w:t>проекту строительства                      «ТС «ВСТО-</w:t>
      </w:r>
      <w:r w:rsidR="006F1367">
        <w:rPr>
          <w:lang w:val="en-US"/>
        </w:rPr>
        <w:t>II</w:t>
      </w:r>
      <w:r w:rsidR="006F1367">
        <w:t>». Резервная нитка ППМН через р. Тунгуска».</w:t>
      </w:r>
    </w:p>
    <w:p w:rsidR="00E140DD" w:rsidRPr="00E140DD" w:rsidRDefault="00E140DD" w:rsidP="006F1367">
      <w:pPr>
        <w:pStyle w:val="a3"/>
        <w:jc w:val="both"/>
      </w:pPr>
      <w:r w:rsidRPr="00E140DD">
        <w:tab/>
        <w:t>Принято решение:</w:t>
      </w:r>
    </w:p>
    <w:p w:rsidR="00EF661B" w:rsidRDefault="00EF661B" w:rsidP="006F1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1.Публичные слушания проведены в соответствии с действующим законодательством и нормативными правовыми актами администрации Смидовичского муниципального района.</w:t>
      </w:r>
    </w:p>
    <w:p w:rsidR="006F1367" w:rsidRPr="007B37AE" w:rsidRDefault="007B37AE" w:rsidP="006F1367">
      <w:pPr>
        <w:pStyle w:val="a3"/>
        <w:ind w:firstLine="709"/>
        <w:jc w:val="both"/>
        <w:rPr>
          <w:color w:val="000000"/>
          <w:szCs w:val="28"/>
        </w:rPr>
      </w:pPr>
      <w:r>
        <w:t>2.</w:t>
      </w:r>
      <w:r w:rsidR="006F1367">
        <w:rPr>
          <w:color w:val="000000"/>
          <w:szCs w:val="28"/>
        </w:rPr>
        <w:t>Одобрить проект строительства «</w:t>
      </w:r>
      <w:r w:rsidR="006F1367">
        <w:rPr>
          <w:szCs w:val="28"/>
        </w:rPr>
        <w:t>ТС «ВСТО-</w:t>
      </w:r>
      <w:r w:rsidR="006F1367">
        <w:rPr>
          <w:szCs w:val="28"/>
          <w:lang w:val="en-US"/>
        </w:rPr>
        <w:t>II</w:t>
      </w:r>
      <w:r w:rsidR="006F1367">
        <w:rPr>
          <w:szCs w:val="28"/>
        </w:rPr>
        <w:t>». Резервная нитка ППМН через р. Тунгуска»</w:t>
      </w:r>
      <w:r w:rsidR="004F0B36">
        <w:rPr>
          <w:szCs w:val="28"/>
        </w:rPr>
        <w:t>.</w:t>
      </w:r>
      <w:bookmarkStart w:id="0" w:name="_GoBack"/>
      <w:bookmarkEnd w:id="0"/>
    </w:p>
    <w:p w:rsidR="00E140DD" w:rsidRPr="00E140DD" w:rsidRDefault="006D05F6" w:rsidP="007C4387">
      <w:pPr>
        <w:pStyle w:val="a3"/>
        <w:ind w:firstLine="709"/>
        <w:jc w:val="both"/>
      </w:pPr>
      <w:r>
        <w:t>3</w:t>
      </w:r>
      <w:r w:rsidR="00E140DD" w:rsidRPr="00E140DD">
        <w:t>.Заключение о результатах публичных слушаний опубликовать в газете «Районный вестник».</w:t>
      </w:r>
    </w:p>
    <w:p w:rsidR="00E140DD" w:rsidRPr="00E140DD" w:rsidRDefault="00E140DD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DD" w:rsidRP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8"/>
        <w:gridCol w:w="1853"/>
      </w:tblGrid>
      <w:tr w:rsidR="00542E92" w:rsidTr="00933518">
        <w:tc>
          <w:tcPr>
            <w:tcW w:w="7860" w:type="dxa"/>
          </w:tcPr>
          <w:p w:rsidR="00542E92" w:rsidRDefault="00542E92" w:rsidP="00933518">
            <w:pPr>
              <w:pStyle w:val="a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Председатель комиссии, </w:t>
            </w:r>
          </w:p>
          <w:p w:rsidR="00542E92" w:rsidRDefault="00542E92" w:rsidP="00933518">
            <w:pPr>
              <w:pStyle w:val="a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первый заместитель главы </w:t>
            </w:r>
          </w:p>
          <w:p w:rsidR="00542E92" w:rsidRDefault="00542E92" w:rsidP="00933518">
            <w:pPr>
              <w:pStyle w:val="a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администрации муниципального района </w:t>
            </w:r>
          </w:p>
          <w:p w:rsidR="00542E92" w:rsidRDefault="00542E92" w:rsidP="00933518">
            <w:pPr>
              <w:pStyle w:val="a3"/>
              <w:jc w:val="both"/>
              <w:rPr>
                <w:color w:val="000000"/>
                <w:szCs w:val="28"/>
              </w:rPr>
            </w:pPr>
          </w:p>
          <w:p w:rsidR="00542E92" w:rsidRDefault="00542E92" w:rsidP="00933518">
            <w:pPr>
              <w:pStyle w:val="a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        </w:t>
            </w:r>
          </w:p>
        </w:tc>
        <w:tc>
          <w:tcPr>
            <w:tcW w:w="1711" w:type="dxa"/>
          </w:tcPr>
          <w:p w:rsidR="00542E92" w:rsidRDefault="00542E92" w:rsidP="00933518">
            <w:pPr>
              <w:pStyle w:val="a3"/>
              <w:jc w:val="both"/>
              <w:rPr>
                <w:color w:val="000000"/>
                <w:szCs w:val="28"/>
              </w:rPr>
            </w:pPr>
          </w:p>
          <w:p w:rsidR="00542E92" w:rsidRDefault="00542E92" w:rsidP="00933518">
            <w:pPr>
              <w:pStyle w:val="a3"/>
              <w:jc w:val="both"/>
              <w:rPr>
                <w:color w:val="000000"/>
                <w:szCs w:val="28"/>
              </w:rPr>
            </w:pPr>
          </w:p>
          <w:p w:rsidR="00542E92" w:rsidRDefault="00542E92" w:rsidP="00933518">
            <w:pPr>
              <w:pStyle w:val="a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Б.Д.Королев </w:t>
            </w:r>
          </w:p>
          <w:p w:rsidR="00542E92" w:rsidRDefault="00542E92" w:rsidP="00933518">
            <w:pPr>
              <w:pStyle w:val="a3"/>
              <w:jc w:val="both"/>
              <w:rPr>
                <w:color w:val="000000"/>
                <w:szCs w:val="28"/>
              </w:rPr>
            </w:pPr>
          </w:p>
        </w:tc>
      </w:tr>
      <w:tr w:rsidR="00542E92" w:rsidTr="00933518">
        <w:tc>
          <w:tcPr>
            <w:tcW w:w="7860" w:type="dxa"/>
          </w:tcPr>
          <w:p w:rsidR="00542E92" w:rsidRDefault="00542E92" w:rsidP="00933518">
            <w:pPr>
              <w:pStyle w:val="a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Секретарь комиссии                                                                          </w:t>
            </w:r>
          </w:p>
        </w:tc>
        <w:tc>
          <w:tcPr>
            <w:tcW w:w="1711" w:type="dxa"/>
          </w:tcPr>
          <w:p w:rsidR="00542E92" w:rsidRDefault="00542E92" w:rsidP="00933518">
            <w:pPr>
              <w:pStyle w:val="a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Е.А.Пузанова</w:t>
            </w:r>
          </w:p>
        </w:tc>
      </w:tr>
    </w:tbl>
    <w:p w:rsidR="00542E92" w:rsidRDefault="00542E92"/>
    <w:sectPr w:rsidR="00542E92" w:rsidSect="007B37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32FB7"/>
    <w:multiLevelType w:val="hybridMultilevel"/>
    <w:tmpl w:val="4106F67A"/>
    <w:lvl w:ilvl="0" w:tplc="24A42734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65DCE"/>
    <w:multiLevelType w:val="hybridMultilevel"/>
    <w:tmpl w:val="D938DC78"/>
    <w:lvl w:ilvl="0" w:tplc="9452B0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D57AA"/>
    <w:multiLevelType w:val="hybridMultilevel"/>
    <w:tmpl w:val="4A7495A4"/>
    <w:lvl w:ilvl="0" w:tplc="D7F8C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7140F2"/>
    <w:multiLevelType w:val="hybridMultilevel"/>
    <w:tmpl w:val="78189F48"/>
    <w:lvl w:ilvl="0" w:tplc="EA3A77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796D97"/>
    <w:multiLevelType w:val="hybridMultilevel"/>
    <w:tmpl w:val="EF7E4E22"/>
    <w:lvl w:ilvl="0" w:tplc="DC4CF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949B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CA5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846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8B4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84C3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948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7EA4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6468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F9"/>
    <w:rsid w:val="00056DF2"/>
    <w:rsid w:val="00097EA6"/>
    <w:rsid w:val="000C152E"/>
    <w:rsid w:val="000E552D"/>
    <w:rsid w:val="00115135"/>
    <w:rsid w:val="00147F16"/>
    <w:rsid w:val="00330515"/>
    <w:rsid w:val="00401F93"/>
    <w:rsid w:val="004A33D9"/>
    <w:rsid w:val="004D77EF"/>
    <w:rsid w:val="004E6BC6"/>
    <w:rsid w:val="004F0B36"/>
    <w:rsid w:val="00513560"/>
    <w:rsid w:val="00542E92"/>
    <w:rsid w:val="0058196D"/>
    <w:rsid w:val="00590E5D"/>
    <w:rsid w:val="005B477D"/>
    <w:rsid w:val="005D55FF"/>
    <w:rsid w:val="006725E6"/>
    <w:rsid w:val="006920E9"/>
    <w:rsid w:val="006C75F9"/>
    <w:rsid w:val="006D05F6"/>
    <w:rsid w:val="006F1367"/>
    <w:rsid w:val="00783F5B"/>
    <w:rsid w:val="007B37AE"/>
    <w:rsid w:val="007C4387"/>
    <w:rsid w:val="007D3E49"/>
    <w:rsid w:val="00860DE1"/>
    <w:rsid w:val="00945C6C"/>
    <w:rsid w:val="009F2A32"/>
    <w:rsid w:val="009F63A7"/>
    <w:rsid w:val="00A956A6"/>
    <w:rsid w:val="00AF628E"/>
    <w:rsid w:val="00C1671C"/>
    <w:rsid w:val="00DA62DE"/>
    <w:rsid w:val="00E140DD"/>
    <w:rsid w:val="00E16AE1"/>
    <w:rsid w:val="00E75423"/>
    <w:rsid w:val="00E84F6A"/>
    <w:rsid w:val="00E944A9"/>
    <w:rsid w:val="00EA35B4"/>
    <w:rsid w:val="00EF661B"/>
    <w:rsid w:val="00F17776"/>
    <w:rsid w:val="00F30641"/>
    <w:rsid w:val="00F5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5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C75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6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37AE"/>
    <w:pPr>
      <w:ind w:left="720"/>
      <w:contextualSpacing/>
    </w:pPr>
  </w:style>
  <w:style w:type="table" w:styleId="a8">
    <w:name w:val="Table Grid"/>
    <w:basedOn w:val="a1"/>
    <w:uiPriority w:val="59"/>
    <w:rsid w:val="006F1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5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C75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6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37AE"/>
    <w:pPr>
      <w:ind w:left="720"/>
      <w:contextualSpacing/>
    </w:pPr>
  </w:style>
  <w:style w:type="table" w:styleId="a8">
    <w:name w:val="Table Grid"/>
    <w:basedOn w:val="a1"/>
    <w:uiPriority w:val="59"/>
    <w:rsid w:val="006F1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A857B-0630-426B-BED0-29C8247A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27</cp:revision>
  <cp:lastPrinted>2019-04-30T00:47:00Z</cp:lastPrinted>
  <dcterms:created xsi:type="dcterms:W3CDTF">2017-06-01T23:13:00Z</dcterms:created>
  <dcterms:modified xsi:type="dcterms:W3CDTF">2019-04-30T01:26:00Z</dcterms:modified>
</cp:coreProperties>
</file>